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3D281" w14:textId="77777777" w:rsidR="003367FA" w:rsidRDefault="003367FA" w:rsidP="003367FA">
      <w:pPr>
        <w:ind w:right="-119" w:firstLine="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26AF82BF" w14:textId="77777777" w:rsidR="003367FA" w:rsidRDefault="003367FA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</w:p>
    <w:p w14:paraId="363791BC" w14:textId="05D367A0" w:rsidR="003367FA" w:rsidRDefault="001644B6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CDEA38E" w14:textId="77777777" w:rsidR="003367FA" w:rsidRDefault="003367FA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4353249" w14:textId="77777777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Course and Year:  B. A (H) Applied psychology, II year</w:t>
      </w:r>
    </w:p>
    <w:p w14:paraId="17D70119" w14:textId="77777777" w:rsidR="003367FA" w:rsidRDefault="003367FA" w:rsidP="003367FA">
      <w:pPr>
        <w:spacing w:line="4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51E91C" w14:textId="70BD32BC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III ( 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 xml:space="preserve">July 2022 </w:t>
      </w: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>Dec 2022</w:t>
      </w: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1768A686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C923DF" w14:textId="77777777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Taught individually or shared: Shared</w:t>
      </w:r>
    </w:p>
    <w:p w14:paraId="5371D689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5A7488" w14:textId="77777777" w:rsidR="003367FA" w:rsidRDefault="003367FA" w:rsidP="003367FA">
      <w:pPr>
        <w:ind w:left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>
        <w:rPr>
          <w:rFonts w:ascii="Times New Roman" w:eastAsia="Times New Roman" w:hAnsi="Times New Roman" w:cs="Times New Roman"/>
          <w:sz w:val="24"/>
          <w:szCs w:val="24"/>
        </w:rPr>
        <w:t>Systems in Psychology (Theory+ Tutorial)</w:t>
      </w:r>
    </w:p>
    <w:p w14:paraId="25EF3F7D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6371E1" w14:textId="60C5B4A5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Faculty: Dr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Ekta Bhambri Marwaha</w:t>
      </w:r>
    </w:p>
    <w:p w14:paraId="1014ABEB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79F39E" w14:textId="74540A37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>
        <w:rPr>
          <w:rFonts w:ascii="Times New Roman" w:eastAsia="Times New Roman" w:hAnsi="Times New Roman" w:cs="Times New Roman"/>
          <w:sz w:val="24"/>
          <w:szCs w:val="24"/>
        </w:rPr>
        <w:t>(per week)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 2 (L)+ 1(T)</w:t>
      </w:r>
    </w:p>
    <w:p w14:paraId="5718E594" w14:textId="77777777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83B896" w14:textId="77777777" w:rsidR="003367FA" w:rsidRDefault="003367FA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254D1136" w14:textId="516FBD5A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362360" wp14:editId="1098CFFC">
                <wp:simplePos x="0" y="0"/>
                <wp:positionH relativeFrom="margin">
                  <wp:posOffset>-71755</wp:posOffset>
                </wp:positionH>
                <wp:positionV relativeFrom="paragraph">
                  <wp:posOffset>-170815</wp:posOffset>
                </wp:positionV>
                <wp:extent cx="0" cy="5577205"/>
                <wp:effectExtent l="13970" t="11430" r="14605" b="1206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6E78C" id="Straight Connector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65pt,-13.45pt" to="-5.6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" strokeweight="1pt">
                <o:lock v:ext="edit" shapetype="f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3F7D179" wp14:editId="2E684B09">
                <wp:simplePos x="0" y="0"/>
                <wp:positionH relativeFrom="margin">
                  <wp:posOffset>6228715</wp:posOffset>
                </wp:positionH>
                <wp:positionV relativeFrom="paragraph">
                  <wp:posOffset>-170815</wp:posOffset>
                </wp:positionV>
                <wp:extent cx="0" cy="5577205"/>
                <wp:effectExtent l="8890" t="11430" r="10160" b="1206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6A023" id="Straight Connector 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0.45pt,-13.45pt" to="490.4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" strokeweight="1pt">
                <o:lock v:ext="edit" shapetype="f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52BE041" wp14:editId="1F419A44">
                <wp:simplePos x="0" y="0"/>
                <wp:positionH relativeFrom="margin">
                  <wp:posOffset>-78105</wp:posOffset>
                </wp:positionH>
                <wp:positionV relativeFrom="paragraph">
                  <wp:posOffset>-164465</wp:posOffset>
                </wp:positionV>
                <wp:extent cx="6313170" cy="0"/>
                <wp:effectExtent l="7620" t="8255" r="13335" b="1079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3501A" id="Straight Connector 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15pt,-12.95pt" to="490.9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" strokeweight="1pt">
                <o:lock v:ext="edit" shapetype="f"/>
                <w10:wrap anchorx="margin"/>
              </v:line>
            </w:pict>
          </mc:Fallback>
        </mc:AlternateContent>
      </w:r>
    </w:p>
    <w:p w14:paraId="1899F95F" w14:textId="31931EC5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the Unit:</w:t>
      </w: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C7 : SYSTEMS IN PSYCHOLOGY </w:t>
      </w:r>
    </w:p>
    <w:p w14:paraId="66006031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CC9CCA" w14:textId="77777777" w:rsidR="003367FA" w:rsidRDefault="003367FA" w:rsidP="003367F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003D7DEA">
        <w:rPr>
          <w:rFonts w:ascii="Times New Roman" w:hAnsi="Times New Roman" w:cs="Times New Roman"/>
          <w:sz w:val="24"/>
          <w:szCs w:val="24"/>
        </w:rPr>
        <w:t>Science and Psychology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D7DEA">
        <w:rPr>
          <w:rFonts w:ascii="Times New Roman" w:hAnsi="Times New Roman" w:cs="Times New Roman"/>
          <w:color w:val="000000"/>
          <w:sz w:val="24"/>
          <w:szCs w:val="24"/>
        </w:rPr>
        <w:t xml:space="preserve"> Associationism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Only British empiricism to be covered; Structuralism: Wundt and Titchener; Act Psychology: Brentano</w:t>
      </w:r>
    </w:p>
    <w:p w14:paraId="6EDB2783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C7C692" w14:textId="62D12BC4" w:rsidR="003367FA" w:rsidRPr="00942F62" w:rsidRDefault="003367FA" w:rsidP="003367FA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III: </w:t>
      </w:r>
      <w:r w:rsidRPr="00942F62">
        <w:rPr>
          <w:rFonts w:ascii="Times New Roman" w:eastAsia="Times New Roman" w:hAnsi="Times New Roman" w:cs="Times New Roman"/>
          <w:bCs/>
          <w:sz w:val="24"/>
          <w:szCs w:val="24"/>
        </w:rPr>
        <w:t>Psychodynamic (an overview): Classical psychoanalysis of Freud, Neo-Freudians (an overview)</w:t>
      </w:r>
    </w:p>
    <w:p w14:paraId="6887CF90" w14:textId="2519B864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D32B4A2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2B6B11" w14:textId="409B87AF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 (in APA format)</w:t>
      </w:r>
      <w:r w:rsidR="00640D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</w:p>
    <w:p w14:paraId="16B74E15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3B4C7B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F1BDC9" w14:textId="77777777" w:rsidR="003367FA" w:rsidRDefault="003367FA" w:rsidP="003367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Readings prescribed in the syllabus for each unit</w:t>
      </w:r>
    </w:p>
    <w:p w14:paraId="170A9D37" w14:textId="77777777" w:rsidR="003367FA" w:rsidRDefault="003367FA" w:rsidP="003367FA">
      <w:pPr>
        <w:spacing w:line="2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E0E9E" w14:textId="77777777" w:rsidR="003367FA" w:rsidRDefault="003367FA" w:rsidP="003367FA">
      <w:pPr>
        <w:tabs>
          <w:tab w:val="left" w:pos="72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I </w:t>
      </w:r>
    </w:p>
    <w:p w14:paraId="20C36964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D5297A" w14:textId="79B870C9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367FA">
        <w:rPr>
          <w:rFonts w:ascii="Times New Roman" w:eastAsia="Times New Roman" w:hAnsi="Times New Roman" w:cs="Times New Roman"/>
          <w:sz w:val="24"/>
          <w:szCs w:val="24"/>
        </w:rPr>
        <w:t>Brennan,J.F</w:t>
      </w:r>
      <w:proofErr w:type="spellEnd"/>
      <w:r w:rsidRPr="003367FA">
        <w:rPr>
          <w:rFonts w:ascii="Times New Roman" w:eastAsia="Times New Roman" w:hAnsi="Times New Roman" w:cs="Times New Roman"/>
          <w:sz w:val="24"/>
          <w:szCs w:val="24"/>
        </w:rPr>
        <w:t xml:space="preserve">. (1991).History and Systems of Psychology. NJ: Prentice Hall. (Unit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367FA">
        <w:rPr>
          <w:rFonts w:ascii="Times New Roman" w:eastAsia="Times New Roman" w:hAnsi="Times New Roman" w:cs="Times New Roman"/>
          <w:sz w:val="24"/>
          <w:szCs w:val="24"/>
        </w:rPr>
        <w:t xml:space="preserve">: Chapter 1). </w:t>
      </w:r>
    </w:p>
    <w:p w14:paraId="27A50D28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1F67739" w14:textId="6F0272D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367FA">
        <w:rPr>
          <w:rFonts w:ascii="Times New Roman" w:eastAsia="Times New Roman" w:hAnsi="Times New Roman" w:cs="Times New Roman"/>
          <w:sz w:val="24"/>
          <w:szCs w:val="24"/>
        </w:rPr>
        <w:t>Hergenhahn</w:t>
      </w:r>
      <w:proofErr w:type="spellEnd"/>
      <w:r w:rsidRPr="003367FA">
        <w:rPr>
          <w:rFonts w:ascii="Times New Roman" w:eastAsia="Times New Roman" w:hAnsi="Times New Roman" w:cs="Times New Roman"/>
          <w:sz w:val="24"/>
          <w:szCs w:val="24"/>
        </w:rPr>
        <w:t xml:space="preserve">, B.R. &amp; Henley, T.B. (2014): An Introduction to History of Psychology. UK: </w:t>
      </w:r>
      <w:proofErr w:type="spellStart"/>
      <w:r w:rsidRPr="003367FA">
        <w:rPr>
          <w:rFonts w:ascii="Times New Roman" w:eastAsia="Times New Roman" w:hAnsi="Times New Roman" w:cs="Times New Roman"/>
          <w:sz w:val="24"/>
          <w:szCs w:val="24"/>
        </w:rPr>
        <w:t>Wadsworth,Cengage</w:t>
      </w:r>
      <w:proofErr w:type="spellEnd"/>
      <w:r w:rsidRPr="003367FA">
        <w:rPr>
          <w:rFonts w:ascii="Times New Roman" w:eastAsia="Times New Roman" w:hAnsi="Times New Roman" w:cs="Times New Roman"/>
          <w:sz w:val="24"/>
          <w:szCs w:val="24"/>
        </w:rPr>
        <w:t xml:space="preserve"> Learning </w:t>
      </w:r>
      <w:r>
        <w:rPr>
          <w:rFonts w:ascii="Times New Roman" w:eastAsia="Times New Roman" w:hAnsi="Times New Roman" w:cs="Times New Roman"/>
          <w:sz w:val="24"/>
          <w:szCs w:val="24"/>
        </w:rPr>
        <w:t>(Unit 1: Chapter:1)</w:t>
      </w:r>
    </w:p>
    <w:p w14:paraId="67488851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CAB12C6" w14:textId="4064CE04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 w:rsidRPr="003367FA">
        <w:rPr>
          <w:rFonts w:ascii="Times New Roman" w:eastAsia="Times New Roman" w:hAnsi="Times New Roman" w:cs="Times New Roman"/>
          <w:sz w:val="24"/>
          <w:szCs w:val="24"/>
        </w:rPr>
        <w:t xml:space="preserve">Marx, M.H. and </w:t>
      </w:r>
      <w:proofErr w:type="spellStart"/>
      <w:r w:rsidRPr="003367FA">
        <w:rPr>
          <w:rFonts w:ascii="Times New Roman" w:eastAsia="Times New Roman" w:hAnsi="Times New Roman" w:cs="Times New Roman"/>
          <w:sz w:val="24"/>
          <w:szCs w:val="24"/>
        </w:rPr>
        <w:t>Hillix,W.A</w:t>
      </w:r>
      <w:proofErr w:type="spellEnd"/>
      <w:r w:rsidRPr="003367FA">
        <w:rPr>
          <w:rFonts w:ascii="Times New Roman" w:eastAsia="Times New Roman" w:hAnsi="Times New Roman" w:cs="Times New Roman"/>
          <w:sz w:val="24"/>
          <w:szCs w:val="24"/>
        </w:rPr>
        <w:t>.(1986).Systems and Theories in Psychology. NY: McGraw Hill.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(Unit 1: Chapter 1)</w:t>
      </w:r>
    </w:p>
    <w:p w14:paraId="39FC140A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EBF328" w14:textId="361784EC" w:rsidR="003367FA" w:rsidRDefault="003367FA" w:rsidP="003367F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67FA">
        <w:rPr>
          <w:rFonts w:ascii="Times New Roman" w:eastAsia="Times New Roman" w:hAnsi="Times New Roman" w:cs="Times New Roman"/>
          <w:b/>
          <w:bCs/>
          <w:sz w:val="24"/>
          <w:szCs w:val="24"/>
        </w:rPr>
        <w:t>UNIT III</w:t>
      </w:r>
    </w:p>
    <w:p w14:paraId="75B58CD2" w14:textId="77777777" w:rsidR="003367FA" w:rsidRDefault="003367FA" w:rsidP="003367FA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Hergenhahn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B.R. &amp; Henley, T.B. (2014): An Introduction to History of Psychology. UK:</w:t>
      </w:r>
    </w:p>
    <w:p w14:paraId="32CB3483" w14:textId="5E9059C8" w:rsidR="00942F62" w:rsidRDefault="003367FA" w:rsidP="00942F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Wadsworth,Cengage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Learning.</w:t>
      </w:r>
      <w:r w:rsidR="00942F62" w:rsidRPr="00942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2F62">
        <w:rPr>
          <w:rFonts w:ascii="Times New Roman" w:eastAsia="Times New Roman" w:hAnsi="Times New Roman" w:cs="Times New Roman"/>
          <w:sz w:val="24"/>
          <w:szCs w:val="24"/>
        </w:rPr>
        <w:t>(Unit 3: Chapter 16)</w:t>
      </w:r>
    </w:p>
    <w:p w14:paraId="50E846C7" w14:textId="38AA4E0C" w:rsidR="003367FA" w:rsidRDefault="003367FA" w:rsidP="003367FA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2F1C" w14:textId="48CC72A4" w:rsidR="003367FA" w:rsidRDefault="003367FA" w:rsidP="003367FA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Woody, W.D.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Viney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40D29">
        <w:rPr>
          <w:rFonts w:ascii="Times New Roman" w:eastAsia="Times New Roman" w:hAnsi="Times New Roman" w:cs="Times New Roman"/>
          <w:sz w:val="24"/>
          <w:szCs w:val="24"/>
        </w:rPr>
        <w:t>W. (</w:t>
      </w:r>
      <w:r>
        <w:rPr>
          <w:rFonts w:ascii="Times New Roman" w:eastAsia="Times New Roman" w:hAnsi="Times New Roman" w:cs="Times New Roman"/>
          <w:sz w:val="24"/>
          <w:szCs w:val="24"/>
        </w:rPr>
        <w:t>2017). A History of Psychology: The Emergence of Science and</w:t>
      </w:r>
    </w:p>
    <w:p w14:paraId="19384526" w14:textId="4A50EBF2" w:rsidR="00942F62" w:rsidRDefault="003367FA" w:rsidP="00942F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Applications.UK: Routledge. </w:t>
      </w:r>
      <w:r w:rsidR="00942F62">
        <w:rPr>
          <w:rFonts w:ascii="Times New Roman" w:eastAsia="Times New Roman" w:hAnsi="Times New Roman" w:cs="Times New Roman"/>
          <w:sz w:val="24"/>
          <w:szCs w:val="24"/>
        </w:rPr>
        <w:t>(Unit 3: Chapter 15)</w:t>
      </w:r>
    </w:p>
    <w:p w14:paraId="0E4C37D1" w14:textId="1EC18651" w:rsidR="003367FA" w:rsidRDefault="003367FA" w:rsidP="003367FA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533218" w14:textId="77777777" w:rsidR="003367FA" w:rsidRPr="003367FA" w:rsidRDefault="003367FA" w:rsidP="003367F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5DC25F7" w14:textId="25503708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5BF491" w14:textId="0FC21D2B" w:rsidR="00017204" w:rsidRDefault="00017204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E5C0D5" w14:textId="77777777" w:rsidR="00017204" w:rsidRDefault="00017204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A945E0" w14:textId="77777777" w:rsidR="003367FA" w:rsidRDefault="003367FA" w:rsidP="003367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Readings, e- references to be given to students but not prescribed in syllabus (if any) for each unit</w:t>
      </w:r>
    </w:p>
    <w:p w14:paraId="6DEA97B6" w14:textId="1D23666D" w:rsidR="003367FA" w:rsidRDefault="00920072" w:rsidP="003367FA">
      <w:pPr>
        <w:spacing w:line="312" w:lineRule="auto"/>
        <w:ind w:left="360" w:right="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3367FA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942F62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3367FA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942F62">
        <w:rPr>
          <w:rFonts w:ascii="Times New Roman" w:eastAsia="Times New Roman" w:hAnsi="Times New Roman" w:cs="Times New Roman"/>
          <w:sz w:val="24"/>
          <w:szCs w:val="24"/>
        </w:rPr>
        <w:t>III</w:t>
      </w:r>
    </w:p>
    <w:p w14:paraId="5BCB0C57" w14:textId="77777777" w:rsidR="003367FA" w:rsidRDefault="003367FA" w:rsidP="003367F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20" w:right="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7A53CC0" w14:textId="5A65661C" w:rsidR="003367FA" w:rsidRPr="00640D29" w:rsidRDefault="00942F62" w:rsidP="003367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0D29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Schultz, D., &amp; Schultz, S. E. (2016). </w:t>
      </w:r>
      <w:r w:rsidRPr="00640D29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  <w:bdr w:val="none" w:sz="0" w:space="0" w:color="auto" w:frame="1"/>
        </w:rPr>
        <w:t>Theories of personality</w:t>
      </w:r>
      <w:r w:rsidRPr="00640D29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 (11th ed.). CENGAGE Learning Custom Publishing.</w:t>
      </w:r>
      <w:r w:rsidR="003367FA" w:rsidRPr="00640D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5AE562E" w14:textId="64F37654" w:rsidR="00640D29" w:rsidRPr="00640D29" w:rsidRDefault="00640D29" w:rsidP="003367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0D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Hall, C. S., &amp; </w:t>
      </w:r>
      <w:proofErr w:type="spellStart"/>
      <w:r w:rsidRPr="00640D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Lindzey</w:t>
      </w:r>
      <w:proofErr w:type="spellEnd"/>
      <w:r w:rsidRPr="00640D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G. (1957). </w:t>
      </w:r>
      <w:r w:rsidRPr="00640D29">
        <w:rPr>
          <w:rStyle w:val="ff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Theories of Personality</w:t>
      </w:r>
      <w:r w:rsidRPr="00640D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New York: John Wiley &amp; Sons.</w:t>
      </w:r>
    </w:p>
    <w:p w14:paraId="7491A351" w14:textId="0E3F4705" w:rsidR="003367FA" w:rsidRPr="00640D29" w:rsidRDefault="00640D29" w:rsidP="003367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40D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Ryckman</w:t>
      </w:r>
      <w:proofErr w:type="spellEnd"/>
      <w:r w:rsidRPr="00640D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R. M. (2004). </w:t>
      </w:r>
      <w:r w:rsidRPr="00640D29">
        <w:rPr>
          <w:rStyle w:val="Emphasis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Theories of personality</w:t>
      </w:r>
      <w:r w:rsidRPr="00640D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(8th ed.). Wadsworth/Thomson Learning.</w:t>
      </w:r>
    </w:p>
    <w:p w14:paraId="12334188" w14:textId="77777777" w:rsidR="003367FA" w:rsidRDefault="003367FA" w:rsidP="003367FA">
      <w:pPr>
        <w:spacing w:line="312" w:lineRule="auto"/>
        <w:ind w:right="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65AF7C" w14:textId="1A421FD9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F46FA86" wp14:editId="74D7EA3D">
                <wp:simplePos x="0" y="0"/>
                <wp:positionH relativeFrom="margin">
                  <wp:posOffset>-78105</wp:posOffset>
                </wp:positionH>
                <wp:positionV relativeFrom="paragraph">
                  <wp:posOffset>19050</wp:posOffset>
                </wp:positionV>
                <wp:extent cx="6313170" cy="0"/>
                <wp:effectExtent l="7620" t="8890" r="13335" b="1016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2CFF1" id="Straight Connector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15pt,1.5pt" to="490.9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" strokeweight="1pt">
                <o:lock v:ext="edit" shapetype="f"/>
                <w10:wrap anchorx="margin"/>
              </v:line>
            </w:pict>
          </mc:Fallback>
        </mc:AlternateContent>
      </w:r>
    </w:p>
    <w:p w14:paraId="7F0A00E9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3DD1D4D2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DE3E9A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146A45" w14:textId="1B8CCF6D" w:rsidR="003367FA" w:rsidRDefault="003367FA" w:rsidP="003367FA">
      <w:pPr>
        <w:numPr>
          <w:ilvl w:val="0"/>
          <w:numId w:val="3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I: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</w:t>
      </w:r>
      <w:r w:rsidR="00640D29" w:rsidRPr="00640D29">
        <w:rPr>
          <w:rFonts w:ascii="Times New Roman" w:eastAsia="Times New Roman" w:hAnsi="Times New Roman" w:cs="Times New Roman"/>
          <w:bCs/>
          <w:sz w:val="24"/>
          <w:szCs w:val="24"/>
        </w:rPr>
        <w:t>18</w:t>
      </w:r>
      <w:r w:rsidR="00920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Classes</w:t>
      </w:r>
    </w:p>
    <w:p w14:paraId="6C3DA81D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3306AA" w14:textId="2792A5F2" w:rsidR="00640D29" w:rsidRDefault="00640D29" w:rsidP="003367FA">
      <w:pPr>
        <w:numPr>
          <w:ilvl w:val="0"/>
          <w:numId w:val="3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0D29">
        <w:rPr>
          <w:rFonts w:ascii="Times New Roman" w:eastAsia="Times New Roman" w:hAnsi="Times New Roman" w:cs="Times New Roman"/>
          <w:b/>
          <w:sz w:val="24"/>
          <w:szCs w:val="24"/>
        </w:rPr>
        <w:t>Unit 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640D2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017204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40D29">
        <w:rPr>
          <w:rFonts w:ascii="Times New Roman" w:eastAsia="Times New Roman" w:hAnsi="Times New Roman" w:cs="Times New Roman"/>
          <w:sz w:val="24"/>
          <w:szCs w:val="24"/>
        </w:rPr>
        <w:t>Classes</w:t>
      </w:r>
    </w:p>
    <w:p w14:paraId="5AD7BCEC" w14:textId="77777777" w:rsidR="003367FA" w:rsidRDefault="003367FA" w:rsidP="003367FA">
      <w:pPr>
        <w:tabs>
          <w:tab w:val="left" w:pos="720"/>
        </w:tabs>
        <w:ind w:left="36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779CAD" w14:textId="77777777" w:rsidR="003367FA" w:rsidRDefault="003367FA" w:rsidP="003367FA">
      <w:pPr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C264C1" w14:textId="19C96694" w:rsidR="003367FA" w:rsidRDefault="00920072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40D29">
        <w:rPr>
          <w:rFonts w:ascii="Times New Roman" w:eastAsia="Times New Roman" w:hAnsi="Times New Roman" w:cs="Times New Roman"/>
          <w:b/>
          <w:sz w:val="24"/>
          <w:szCs w:val="24"/>
        </w:rPr>
        <w:t>Subtopics</w:t>
      </w:r>
      <w:r w:rsidR="003367FA" w:rsidRPr="00640D29">
        <w:rPr>
          <w:rFonts w:ascii="Times New Roman" w:eastAsia="Times New Roman" w:hAnsi="Times New Roman" w:cs="Times New Roman"/>
          <w:b/>
          <w:sz w:val="24"/>
          <w:szCs w:val="24"/>
        </w:rPr>
        <w:t xml:space="preserve"> to be covered and their order along with the respective time frames (if any)–</w:t>
      </w:r>
    </w:p>
    <w:tbl>
      <w:tblPr>
        <w:tblW w:w="9858" w:type="dxa"/>
        <w:tblInd w:w="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17"/>
        <w:gridCol w:w="5850"/>
        <w:gridCol w:w="2791"/>
      </w:tblGrid>
      <w:tr w:rsidR="003367FA" w14:paraId="1AECDC5A" w14:textId="77777777" w:rsidTr="00397983">
        <w:trPr>
          <w:trHeight w:val="543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F3AA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9967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Sub-topics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B353" w14:textId="053B62D7" w:rsidR="003367FA" w:rsidRDefault="007A19DE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Timeframe</w:t>
            </w:r>
          </w:p>
          <w:p w14:paraId="1C5C45C2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67FA" w14:paraId="2D6C8F72" w14:textId="77777777" w:rsidTr="00397983">
        <w:trPr>
          <w:trHeight w:val="1614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1701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 I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3E94" w14:textId="378508B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(Systems &amp; schools)</w:t>
            </w:r>
          </w:p>
          <w:p w14:paraId="29B3ED75" w14:textId="36F6BD0A" w:rsidR="007A19DE" w:rsidRDefault="003367FA" w:rsidP="007A19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A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Science and psychology</w:t>
            </w:r>
          </w:p>
          <w:p w14:paraId="2BE81F0D" w14:textId="77777777" w:rsidR="007A19DE" w:rsidRDefault="007A19DE" w:rsidP="007A19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History</w:t>
            </w:r>
          </w:p>
          <w:p w14:paraId="68B98DAE" w14:textId="6681C1DD" w:rsidR="007A19DE" w:rsidRDefault="007A19DE" w:rsidP="007A19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Structuralism (Titchener &amp; Wundt) </w:t>
            </w:r>
          </w:p>
          <w:p w14:paraId="4375B033" w14:textId="77777777" w:rsidR="007A19DE" w:rsidRDefault="007A19DE" w:rsidP="007A19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-Functionalism </w:t>
            </w:r>
          </w:p>
          <w:p w14:paraId="53D7AD56" w14:textId="64CD7CC8" w:rsidR="007A19DE" w:rsidRDefault="007A19DE" w:rsidP="007A19DE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Gestalt </w:t>
            </w:r>
          </w:p>
          <w:p w14:paraId="5AA4935C" w14:textId="6DA5D7ED" w:rsidR="003367FA" w:rsidRDefault="00E000F6" w:rsidP="007A19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cognitive </w:t>
            </w:r>
          </w:p>
          <w:p w14:paraId="1FADD2DE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ECE7" w14:textId="7AE48AB8" w:rsidR="003367FA" w:rsidRPr="007A19DE" w:rsidRDefault="007A19DE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- 4</w:t>
            </w: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week</w:t>
            </w:r>
            <w:r w:rsidR="003367FA"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Aug</w:t>
            </w:r>
          </w:p>
          <w:p w14:paraId="1EF72765" w14:textId="78123640" w:rsidR="003367FA" w:rsidRPr="007A19DE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1st </w:t>
            </w:r>
            <w:r w:rsidR="007A19DE"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>– 2</w:t>
            </w:r>
            <w:r w:rsidR="007A19DE" w:rsidRPr="007A1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7A19DE"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>week of Sept</w:t>
            </w:r>
          </w:p>
          <w:p w14:paraId="7BA3888D" w14:textId="0D3B5980" w:rsidR="003367FA" w:rsidRPr="007A19DE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7A19DE" w:rsidRPr="007A1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–</w:t>
            </w:r>
            <w:r w:rsidR="00E000F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000F6"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000F6" w:rsidRPr="007A1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7A19DE" w:rsidRPr="007A1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week of Sept.</w:t>
            </w:r>
          </w:p>
          <w:p w14:paraId="4C6DE0D5" w14:textId="22F6A944" w:rsidR="003367FA" w:rsidRPr="007A19DE" w:rsidRDefault="00E000F6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367FA" w:rsidRPr="007A1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367FA"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week of Sept</w:t>
            </w:r>
          </w:p>
          <w:p w14:paraId="60A0427D" w14:textId="6BC86161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week of Sept </w:t>
            </w:r>
          </w:p>
          <w:p w14:paraId="014CB19D" w14:textId="6C9BADB3" w:rsidR="00E000F6" w:rsidRPr="007A19DE" w:rsidRDefault="00E000F6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000F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</w:t>
            </w:r>
            <w:r w:rsidR="00017204">
              <w:rPr>
                <w:rFonts w:ascii="Times New Roman" w:eastAsia="Times New Roman" w:hAnsi="Times New Roman" w:cs="Times New Roman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 w:rsidR="0001720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 </w:t>
            </w:r>
          </w:p>
          <w:p w14:paraId="7070AB67" w14:textId="03FE3782" w:rsidR="003367FA" w:rsidRPr="007A19DE" w:rsidRDefault="003367FA" w:rsidP="00017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7A19DE">
              <w:rPr>
                <w:rFonts w:ascii="Times New Roman" w:eastAsia="Times New Roman" w:hAnsi="Times New Roman" w:cs="Times New Roman"/>
                <w:sz w:val="24"/>
                <w:szCs w:val="24"/>
              </w:rPr>
              <w:t>week of Oct</w:t>
            </w:r>
          </w:p>
        </w:tc>
      </w:tr>
      <w:tr w:rsidR="003367FA" w14:paraId="77F0A6C5" w14:textId="77777777" w:rsidTr="00397983">
        <w:trPr>
          <w:trHeight w:val="1329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3740" w14:textId="6616EF2C" w:rsidR="00E000F6" w:rsidRDefault="00E000F6" w:rsidP="00397983">
            <w:pPr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 III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8E0A" w14:textId="4CD65195" w:rsidR="003367FA" w:rsidRDefault="003367FA" w:rsidP="00E000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E0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Psychodynamic </w:t>
            </w:r>
          </w:p>
          <w:p w14:paraId="1C5ED2DA" w14:textId="435D3C99" w:rsidR="003367FA" w:rsidRDefault="00017204" w:rsidP="003979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4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Classical Psychoanalysis &amp; Neo Freudian </w:t>
            </w:r>
          </w:p>
          <w:p w14:paraId="7CCBB807" w14:textId="77777777" w:rsidR="003367FA" w:rsidRDefault="003367FA" w:rsidP="00397983">
            <w:pPr>
              <w:spacing w:line="2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5FE5A5" w14:textId="77777777" w:rsidR="003367FA" w:rsidRDefault="003367FA" w:rsidP="00397983">
            <w:pPr>
              <w:spacing w:line="2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F9C395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62BA" w14:textId="40DD9EB7" w:rsidR="003367FA" w:rsidRDefault="0001720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172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4</w:t>
            </w:r>
            <w:r w:rsidRPr="000172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6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</w:t>
            </w:r>
            <w:r w:rsidR="00336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</w:t>
            </w:r>
            <w:r w:rsidRPr="000172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67FA">
              <w:rPr>
                <w:rFonts w:ascii="Times New Roman" w:eastAsia="Times New Roman" w:hAnsi="Times New Roman" w:cs="Times New Roman"/>
                <w:sz w:val="24"/>
                <w:szCs w:val="24"/>
              </w:rPr>
              <w:t>week Nov till 3</w:t>
            </w:r>
            <w:r w:rsidR="003367F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336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week Nov</w:t>
            </w:r>
          </w:p>
          <w:p w14:paraId="111F46ED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week- Revision</w:t>
            </w:r>
          </w:p>
        </w:tc>
      </w:tr>
    </w:tbl>
    <w:p w14:paraId="663AC801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17B2B0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2F1275" w14:textId="383A6325" w:rsidR="003367FA" w:rsidRDefault="003367FA" w:rsidP="003367FA">
      <w:pPr>
        <w:spacing w:line="22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105C983" wp14:editId="597352C0">
                <wp:simplePos x="0" y="0"/>
                <wp:positionH relativeFrom="margin">
                  <wp:posOffset>-71755</wp:posOffset>
                </wp:positionH>
                <wp:positionV relativeFrom="paragraph">
                  <wp:posOffset>124460</wp:posOffset>
                </wp:positionV>
                <wp:extent cx="6313170" cy="0"/>
                <wp:effectExtent l="13970" t="8255" r="6985" b="1079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53B72" id="Straight Connector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65pt,9.8pt" to="491.4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" strokeweight="1pt">
                <o:lock v:ext="edit" shapetype="f"/>
                <w10:wrap anchorx="margin"/>
              </v:line>
            </w:pict>
          </mc:Fallback>
        </mc:AlternateContent>
      </w:r>
    </w:p>
    <w:p w14:paraId="68E3EA8B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Methodology of Teaching:</w:t>
      </w:r>
    </w:p>
    <w:p w14:paraId="0AA9C0BF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542898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The teaching learning process will be on virtual platform due to current pandemic </w:t>
      </w:r>
      <w:r>
        <w:rPr>
          <w:rFonts w:ascii="Times New Roman" w:eastAsia="Times New Roman" w:hAnsi="Times New Roman" w:cs="Times New Roman"/>
          <w:sz w:val="24"/>
          <w:szCs w:val="24"/>
        </w:rPr>
        <w:t>based on lectures, class presentations, text readings, discussions, audio visual mode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SwayamPrabha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National Digital Library etc), and practical activities. The course will also emphasize on application programs related to the topics under study. </w:t>
      </w:r>
    </w:p>
    <w:p w14:paraId="79E29921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198279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AF1C9F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E9D03C" w14:textId="4E1107B0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6107077" wp14:editId="4C2BF98A">
                <wp:simplePos x="0" y="0"/>
                <wp:positionH relativeFrom="margin">
                  <wp:posOffset>-78105</wp:posOffset>
                </wp:positionH>
                <wp:positionV relativeFrom="paragraph">
                  <wp:posOffset>90805</wp:posOffset>
                </wp:positionV>
                <wp:extent cx="6313170" cy="0"/>
                <wp:effectExtent l="7620" t="15240" r="13335" b="1333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F2765" id="Straight Connector 3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15pt,7.15pt" to="490.9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" strokeweight="1pt">
                <o:lock v:ext="edit" shapetype="f"/>
                <w10:wrap anchorx="margin"/>
              </v:line>
            </w:pict>
          </mc:Fallback>
        </mc:AlternateContent>
      </w:r>
    </w:p>
    <w:p w14:paraId="4AE66AC8" w14:textId="77777777" w:rsidR="003367FA" w:rsidRDefault="003367FA" w:rsidP="003367FA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9B6475" w14:textId="77777777" w:rsidR="003367FA" w:rsidRDefault="003367FA" w:rsidP="003367FA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69A243" w14:textId="77777777" w:rsidR="003367FA" w:rsidRDefault="003367FA" w:rsidP="003367FA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82C24C" w14:textId="77777777" w:rsidR="003367FA" w:rsidRDefault="003367FA" w:rsidP="003367FA">
      <w:pPr>
        <w:spacing w:line="29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64D546" w14:textId="4ECB9E5B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1fob9te" w:colFirst="0" w:colLast="0"/>
      <w:bookmarkEnd w:id="2"/>
      <w:r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FB7892D" wp14:editId="7C7C7CC5">
                <wp:simplePos x="0" y="0"/>
                <wp:positionH relativeFrom="margin">
                  <wp:posOffset>6228715</wp:posOffset>
                </wp:positionH>
                <wp:positionV relativeFrom="paragraph">
                  <wp:posOffset>7620</wp:posOffset>
                </wp:positionV>
                <wp:extent cx="0" cy="1003935"/>
                <wp:effectExtent l="8890" t="12065" r="10160" b="127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FBCAA" id="Straight Connector 2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0.45pt,.6pt" to="490.4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" strokeweight="1pt">
                <o:lock v:ext="edit" shapetype="f"/>
                <w10:wrap anchorx="margin"/>
              </v:line>
            </w:pict>
          </mc:Fallback>
        </mc:AlternateContent>
      </w:r>
    </w:p>
    <w:p w14:paraId="1D5694FB" w14:textId="01311274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F167E9A" wp14:editId="2521150B">
                <wp:simplePos x="0" y="0"/>
                <wp:positionH relativeFrom="margin">
                  <wp:posOffset>-74930</wp:posOffset>
                </wp:positionH>
                <wp:positionV relativeFrom="paragraph">
                  <wp:posOffset>-167640</wp:posOffset>
                </wp:positionV>
                <wp:extent cx="0" cy="1003935"/>
                <wp:effectExtent l="10795" t="12065" r="8255" b="127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1E3AA" id="Straight Connector 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9pt,-13.2pt" to="-5.9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" strokeweight="1pt">
                <o:lock v:ext="edit" shapetype="f"/>
                <w10:wrap anchorx="margin"/>
              </v:line>
            </w:pict>
          </mc:Fallback>
        </mc:AlternateContent>
      </w:r>
    </w:p>
    <w:p w14:paraId="1D9E1DA7" w14:textId="77777777" w:rsidR="003367FA" w:rsidRDefault="003367FA" w:rsidP="003367FA">
      <w:pPr>
        <w:spacing w:line="221" w:lineRule="auto"/>
        <w:rPr>
          <w:rFonts w:ascii="Times New Roman" w:eastAsia="Times New Roman" w:hAnsi="Times New Roman" w:cs="Times New Roman"/>
        </w:rPr>
      </w:pPr>
    </w:p>
    <w:p w14:paraId="55E4598C" w14:textId="0CDF7946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Tentative date of assessments/ assignments (time frame):,</w:t>
      </w:r>
      <w:r w:rsidR="00746BD1" w:rsidRPr="00746BD1">
        <w:rPr>
          <w:rFonts w:ascii="Times New Roman" w:eastAsia="Times New Roman" w:hAnsi="Times New Roman" w:cs="Times New Roman"/>
          <w:bCs/>
          <w:sz w:val="24"/>
          <w:szCs w:val="24"/>
        </w:rPr>
        <w:t>PPT</w:t>
      </w:r>
      <w:r w:rsidR="00746B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46BD1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7204">
        <w:rPr>
          <w:rFonts w:ascii="Times New Roman" w:eastAsia="Times New Roman" w:hAnsi="Times New Roman" w:cs="Times New Roman"/>
          <w:sz w:val="24"/>
          <w:szCs w:val="24"/>
        </w:rPr>
        <w:t>3</w:t>
      </w:r>
      <w:r w:rsidR="00017204" w:rsidRPr="0001720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week of September</w:t>
      </w:r>
      <w:r w:rsidR="00017204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Class test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746BD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46BD1" w:rsidRPr="00746BD1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nd</w:t>
      </w:r>
      <w:r w:rsidR="00746BD1">
        <w:rPr>
          <w:rFonts w:ascii="Times New Roman" w:eastAsia="Times New Roman" w:hAnsi="Times New Roman" w:cs="Times New Roman"/>
          <w:b/>
          <w:sz w:val="24"/>
          <w:szCs w:val="24"/>
        </w:rPr>
        <w:t xml:space="preserve"> week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October</w:t>
      </w:r>
    </w:p>
    <w:p w14:paraId="344C2D72" w14:textId="77777777" w:rsidR="003367FA" w:rsidRDefault="003367FA" w:rsidP="003367FA">
      <w:pPr>
        <w:spacing w:line="241" w:lineRule="auto"/>
        <w:rPr>
          <w:rFonts w:ascii="Times New Roman" w:eastAsia="Times New Roman" w:hAnsi="Times New Roman" w:cs="Times New Roman"/>
        </w:rPr>
      </w:pPr>
    </w:p>
    <w:p w14:paraId="505F801C" w14:textId="517BC93E" w:rsidR="00746BD1" w:rsidRDefault="003367FA" w:rsidP="003367FA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Criteria of Assessment: </w:t>
      </w:r>
      <w:r w:rsidR="00AB229B" w:rsidRPr="00AB229B">
        <w:rPr>
          <w:rFonts w:ascii="Times New Roman" w:eastAsia="Times New Roman" w:hAnsi="Times New Roman" w:cs="Times New Roman"/>
          <w:bCs/>
          <w:sz w:val="24"/>
          <w:szCs w:val="24"/>
        </w:rPr>
        <w:t xml:space="preserve">Assignment, Class test , Group Discussion &amp; </w:t>
      </w:r>
      <w:r w:rsidR="00746BD1" w:rsidRPr="00AB229B">
        <w:rPr>
          <w:rFonts w:ascii="Times New Roman" w:eastAsia="Times New Roman" w:hAnsi="Times New Roman" w:cs="Times New Roman"/>
          <w:bCs/>
          <w:sz w:val="24"/>
          <w:szCs w:val="24"/>
        </w:rPr>
        <w:t>PPT</w:t>
      </w:r>
    </w:p>
    <w:p w14:paraId="10AEDF7A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Quality of Content </w:t>
      </w:r>
    </w:p>
    <w:p w14:paraId="1FC005FE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Knowledge</w:t>
      </w:r>
    </w:p>
    <w:p w14:paraId="24B29D5E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Presentation</w:t>
      </w:r>
    </w:p>
    <w:p w14:paraId="734BEC8C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Class participation </w:t>
      </w:r>
    </w:p>
    <w:p w14:paraId="42BEA90D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Regularity </w:t>
      </w:r>
    </w:p>
    <w:p w14:paraId="14E42D69" w14:textId="77777777" w:rsidR="00AB229B" w:rsidRPr="00AB229B" w:rsidRDefault="00AB229B" w:rsidP="003367FA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4181258" w14:textId="77777777" w:rsidR="00AB229B" w:rsidRDefault="00AB229B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19FC9C" w14:textId="77777777" w:rsidR="00746BD1" w:rsidRDefault="00746BD1" w:rsidP="00746B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58FCBF51" w14:textId="77777777" w:rsidR="00746BD1" w:rsidRDefault="00746BD1" w:rsidP="00746B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</w:p>
    <w:p w14:paraId="73446DAD" w14:textId="50176602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Year: B.A. (H) Applied Psychology – 2nd year </w:t>
      </w:r>
    </w:p>
    <w:p w14:paraId="23306B3A" w14:textId="2E97D4A2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Semester: 3rd</w:t>
      </w:r>
    </w:p>
    <w:p w14:paraId="138E60C5" w14:textId="77777777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Shared </w:t>
      </w:r>
    </w:p>
    <w:p w14:paraId="58233118" w14:textId="6E27042A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 Life Span development</w:t>
      </w:r>
    </w:p>
    <w:p w14:paraId="591F4327" w14:textId="77AA4498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Faculty: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Dr.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Ekta Bhambri Marwaha  </w:t>
      </w:r>
    </w:p>
    <w:p w14:paraId="1F601C6A" w14:textId="0E078B47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>
        <w:rPr>
          <w:rFonts w:ascii="Times New Roman" w:eastAsia="Times New Roman" w:hAnsi="Times New Roman" w:cs="Times New Roman"/>
          <w:sz w:val="24"/>
          <w:szCs w:val="24"/>
        </w:rPr>
        <w:t>(per week)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 2 (L) +1 (T)</w:t>
      </w:r>
      <w:r w:rsidR="00AB229B">
        <w:rPr>
          <w:rFonts w:ascii="Times New Roman" w:eastAsia="Times New Roman" w:hAnsi="Times New Roman" w:cs="Times New Roman"/>
          <w:b/>
          <w:sz w:val="24"/>
          <w:szCs w:val="24"/>
        </w:rPr>
        <w:t xml:space="preserve"> , 4 (P)</w:t>
      </w:r>
    </w:p>
    <w:p w14:paraId="452EE1E7" w14:textId="77777777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746BD1" w14:paraId="54F21D28" w14:textId="77777777" w:rsidTr="00397983">
        <w:trPr>
          <w:trHeight w:val="416"/>
        </w:trPr>
        <w:tc>
          <w:tcPr>
            <w:tcW w:w="9350" w:type="dxa"/>
          </w:tcPr>
          <w:p w14:paraId="329D3B21" w14:textId="77777777" w:rsidR="00746BD1" w:rsidRDefault="00746BD1" w:rsidP="00397983">
            <w:pPr>
              <w:spacing w:line="360" w:lineRule="auto"/>
              <w:ind w:right="-11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Teaching Plan</w:t>
            </w:r>
          </w:p>
        </w:tc>
      </w:tr>
      <w:tr w:rsidR="00746BD1" w14:paraId="2C052BD0" w14:textId="77777777" w:rsidTr="00397983">
        <w:tc>
          <w:tcPr>
            <w:tcW w:w="9350" w:type="dxa"/>
          </w:tcPr>
          <w:p w14:paraId="67555BE6" w14:textId="77777777" w:rsidR="00746BD1" w:rsidRDefault="00746BD1" w:rsidP="00746BD1">
            <w:pPr>
              <w:numPr>
                <w:ilvl w:val="0"/>
                <w:numId w:val="5"/>
              </w:numPr>
              <w:tabs>
                <w:tab w:val="left" w:pos="720"/>
              </w:tabs>
              <w:spacing w:line="360" w:lineRule="auto"/>
              <w:ind w:left="720" w:hanging="35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Unit:</w:t>
            </w:r>
          </w:p>
          <w:p w14:paraId="1A17E731" w14:textId="61FC99DA" w:rsidR="00746BD1" w:rsidRPr="00746BD1" w:rsidRDefault="00746BD1" w:rsidP="00746B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46BD1">
              <w:rPr>
                <w:rFonts w:ascii="Times New Roman" w:hAnsi="Times New Roman" w:cs="Times New Roman"/>
                <w:sz w:val="24"/>
                <w:szCs w:val="24"/>
              </w:rPr>
              <w:t>Nature and perspectives of life span development, research methods and designs. Physical development: patterns of growth from prenatal development to late adulthood</w:t>
            </w:r>
          </w:p>
          <w:p w14:paraId="53747BA7" w14:textId="220D0E55" w:rsidR="00746BD1" w:rsidRPr="00746BD1" w:rsidRDefault="00746BD1" w:rsidP="00746B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B6EF3F" w14:textId="4EB7859E" w:rsidR="00746BD1" w:rsidRDefault="00746BD1" w:rsidP="00746BD1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Cognitive development: Brief introduction to cognitive development: Piagetian, Vygotskian. </w:t>
            </w:r>
          </w:p>
        </w:tc>
      </w:tr>
      <w:tr w:rsidR="00746BD1" w14:paraId="7846F95B" w14:textId="77777777" w:rsidTr="00397983">
        <w:trPr>
          <w:trHeight w:val="426"/>
        </w:trPr>
        <w:tc>
          <w:tcPr>
            <w:tcW w:w="9350" w:type="dxa"/>
          </w:tcPr>
          <w:p w14:paraId="5D6EA1ED" w14:textId="77777777" w:rsidR="00746BD1" w:rsidRDefault="00746BD1" w:rsidP="0039798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Readings (in APA format)</w:t>
            </w:r>
          </w:p>
        </w:tc>
      </w:tr>
      <w:tr w:rsidR="00746BD1" w14:paraId="3149C1D5" w14:textId="77777777" w:rsidTr="00397983">
        <w:trPr>
          <w:trHeight w:val="2967"/>
        </w:trPr>
        <w:tc>
          <w:tcPr>
            <w:tcW w:w="9350" w:type="dxa"/>
          </w:tcPr>
          <w:p w14:paraId="55D9065A" w14:textId="77777777" w:rsidR="00746BD1" w:rsidRDefault="00746BD1" w:rsidP="0039798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Readings prescribed in the syllabus for each unit</w:t>
            </w:r>
          </w:p>
          <w:p w14:paraId="7972349C" w14:textId="58C42030" w:rsidR="00746BD1" w:rsidRDefault="00746BD1" w:rsidP="00746BD1">
            <w:pPr>
              <w:numPr>
                <w:ilvl w:val="0"/>
                <w:numId w:val="5"/>
              </w:numPr>
              <w:tabs>
                <w:tab w:val="left" w:pos="720"/>
              </w:tabs>
              <w:spacing w:line="360" w:lineRule="auto"/>
              <w:ind w:left="720" w:hanging="35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AB22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I: Introduction</w:t>
            </w:r>
          </w:p>
          <w:p w14:paraId="2F47B176" w14:textId="7984C1A2" w:rsidR="00383ECC" w:rsidRPr="00C04365" w:rsidRDefault="00383ECC" w:rsidP="00383ECC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Santrock, J.W. (2012). A topical approach to life-span development. New Delhi: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3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Tata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3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McGraw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3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Hill</w:t>
            </w:r>
            <w:r w:rsidR="00C04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(Unit 1 -3) </w:t>
            </w:r>
          </w:p>
          <w:p w14:paraId="57768B86" w14:textId="7F47E0E1" w:rsidR="00C04365" w:rsidRPr="00383ECC" w:rsidRDefault="00C04365" w:rsidP="00383ECC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Feldman, RS &amp; </w:t>
            </w:r>
            <w:r w:rsidR="00AB2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Babu,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</w:t>
            </w:r>
            <w:r w:rsidR="00AB2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(2011) Discovering the Life Span New Delhi Pearson (Unit </w:t>
            </w:r>
            <w:r w:rsidR="00AB2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ch1,2 to</w:t>
            </w:r>
            <w:r w:rsidR="00AB2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8)</w:t>
            </w:r>
          </w:p>
          <w:p w14:paraId="469D6E4F" w14:textId="4FE924F0" w:rsidR="00746BD1" w:rsidRDefault="00746BD1" w:rsidP="00746BD1">
            <w:pPr>
              <w:numPr>
                <w:ilvl w:val="0"/>
                <w:numId w:val="5"/>
              </w:numPr>
              <w:tabs>
                <w:tab w:val="left" w:pos="720"/>
              </w:tabs>
              <w:spacing w:line="360" w:lineRule="auto"/>
              <w:ind w:left="720" w:hanging="35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I</w:t>
            </w:r>
            <w:r w:rsidR="00383E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383E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Cognitive Development </w:t>
            </w:r>
          </w:p>
          <w:p w14:paraId="2E2C391C" w14:textId="76E139F5" w:rsidR="00383ECC" w:rsidRPr="00383ECC" w:rsidRDefault="00383ECC" w:rsidP="00383ECC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Santrock, J.W. (2012). A topical approach to life-span development. New Delhi:</w:t>
            </w:r>
            <w:r w:rsidR="00AB2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3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TataMcGrawHill</w:t>
            </w:r>
            <w:proofErr w:type="spellEnd"/>
          </w:p>
          <w:p w14:paraId="2E397B4D" w14:textId="22BC2D6E" w:rsidR="00383ECC" w:rsidRPr="00383ECC" w:rsidRDefault="00383ECC" w:rsidP="00383ECC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Berk, Laura. 2010. </w:t>
            </w:r>
            <w:r w:rsidRPr="00383ECC">
              <w:rPr>
                <w:rStyle w:val="Emphasis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Development through the lifespan</w:t>
            </w:r>
            <w:r w:rsidRPr="00383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. 5th ed. Upper Saddle River, NJ: </w:t>
            </w:r>
            <w:proofErr w:type="spellStart"/>
            <w:r w:rsidRPr="00383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Allyn</w:t>
            </w:r>
            <w:proofErr w:type="spellEnd"/>
            <w:r w:rsidRPr="00383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&amp; Bacon.</w:t>
            </w:r>
          </w:p>
          <w:p w14:paraId="5EBB34C9" w14:textId="40DD2740" w:rsidR="00746BD1" w:rsidRPr="00383ECC" w:rsidRDefault="00746BD1" w:rsidP="00383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360" w:lineRule="auto"/>
              <w:ind w:left="9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F93310" w14:textId="77777777" w:rsidR="00746BD1" w:rsidRDefault="00746BD1" w:rsidP="00397983">
            <w:pPr>
              <w:spacing w:line="360" w:lineRule="auto"/>
              <w:ind w:right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b.) Readings, e- references to be given to students but not prescribed in syllabus (if any) for each unit</w:t>
            </w:r>
          </w:p>
          <w:p w14:paraId="771D1208" w14:textId="354C43DC" w:rsidR="00746BD1" w:rsidRDefault="00C04365" w:rsidP="00AB22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B229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Berger, Kathleen Stassen. 2011. </w:t>
            </w:r>
            <w:r w:rsidRPr="00AB229B">
              <w:rPr>
                <w:rStyle w:val="Emphasis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The developing person through the life span</w:t>
            </w:r>
            <w:r w:rsidRPr="00AB229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 8th ed. New York: Worth.</w:t>
            </w:r>
          </w:p>
        </w:tc>
      </w:tr>
    </w:tbl>
    <w:p w14:paraId="759DC4D8" w14:textId="77777777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9582B6" w14:textId="77777777" w:rsidR="00746BD1" w:rsidRDefault="00746BD1" w:rsidP="00746BD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C45DDA" w14:textId="77777777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No. of classes required to complete the unit (approx.):</w:t>
      </w:r>
    </w:p>
    <w:p w14:paraId="025156F4" w14:textId="147FB683" w:rsidR="00746BD1" w:rsidRDefault="00746BD1" w:rsidP="00746BD1">
      <w:pPr>
        <w:numPr>
          <w:ilvl w:val="0"/>
          <w:numId w:val="3"/>
        </w:numPr>
        <w:tabs>
          <w:tab w:val="left" w:pos="720"/>
        </w:tabs>
        <w:spacing w:line="360" w:lineRule="auto"/>
        <w:ind w:left="720" w:hanging="35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I: No of Classes: </w:t>
      </w:r>
      <w:r w:rsidR="00C04365">
        <w:rPr>
          <w:rFonts w:ascii="Times New Roman" w:eastAsia="Times New Roman" w:hAnsi="Times New Roman" w:cs="Times New Roman"/>
          <w:b/>
          <w:sz w:val="24"/>
          <w:szCs w:val="24"/>
        </w:rPr>
        <w:t>20</w:t>
      </w:r>
    </w:p>
    <w:p w14:paraId="0581918E" w14:textId="6F57D61A" w:rsidR="00746BD1" w:rsidRDefault="00746BD1" w:rsidP="00746BD1">
      <w:pPr>
        <w:numPr>
          <w:ilvl w:val="0"/>
          <w:numId w:val="3"/>
        </w:numPr>
        <w:tabs>
          <w:tab w:val="left" w:pos="720"/>
        </w:tabs>
        <w:spacing w:line="360" w:lineRule="auto"/>
        <w:ind w:left="720" w:hanging="35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II: No of Classes: 1</w:t>
      </w:r>
      <w:r w:rsidR="00C04365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14:paraId="56B9AFEE" w14:textId="77777777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 topics to be covered and their order along with the respective time frames (if any)</w:t>
      </w:r>
    </w:p>
    <w:p w14:paraId="2C9F28E6" w14:textId="77777777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F0DC3D" w14:textId="77777777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58" w:type="dxa"/>
        <w:tblInd w:w="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7"/>
        <w:gridCol w:w="5850"/>
        <w:gridCol w:w="2791"/>
      </w:tblGrid>
      <w:tr w:rsidR="00746BD1" w14:paraId="72CF51F3" w14:textId="77777777" w:rsidTr="00397983">
        <w:trPr>
          <w:trHeight w:val="543"/>
        </w:trPr>
        <w:tc>
          <w:tcPr>
            <w:tcW w:w="1217" w:type="dxa"/>
          </w:tcPr>
          <w:p w14:paraId="633E0472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5850" w:type="dxa"/>
          </w:tcPr>
          <w:p w14:paraId="5D3D8605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Sub-topics</w:t>
            </w:r>
          </w:p>
        </w:tc>
        <w:tc>
          <w:tcPr>
            <w:tcW w:w="2791" w:type="dxa"/>
          </w:tcPr>
          <w:p w14:paraId="1C4B4A48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Time-frame</w:t>
            </w:r>
          </w:p>
          <w:p w14:paraId="0F6D652E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6BD1" w14:paraId="7913E6A0" w14:textId="77777777" w:rsidTr="00397983">
        <w:trPr>
          <w:trHeight w:val="1614"/>
        </w:trPr>
        <w:tc>
          <w:tcPr>
            <w:tcW w:w="1217" w:type="dxa"/>
          </w:tcPr>
          <w:p w14:paraId="1687D8FB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 I</w:t>
            </w:r>
          </w:p>
        </w:tc>
        <w:tc>
          <w:tcPr>
            <w:tcW w:w="5850" w:type="dxa"/>
          </w:tcPr>
          <w:p w14:paraId="393DFE40" w14:textId="77777777" w:rsidR="00C04365" w:rsidRDefault="00746BD1" w:rsidP="00C043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0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Introduction to LSD </w:t>
            </w:r>
          </w:p>
          <w:p w14:paraId="41A46991" w14:textId="16BDCF0B" w:rsidR="00746BD1" w:rsidRDefault="00C04365" w:rsidP="00C043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Nature </w:t>
            </w:r>
          </w:p>
          <w:p w14:paraId="0ABC947E" w14:textId="55D31EF7" w:rsidR="00C04365" w:rsidRDefault="00C04365" w:rsidP="00C04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46BD1">
              <w:rPr>
                <w:rFonts w:ascii="Times New Roman" w:hAnsi="Times New Roman" w:cs="Times New Roman"/>
                <w:sz w:val="24"/>
                <w:szCs w:val="24"/>
              </w:rPr>
              <w:t>perspectives of life span development</w:t>
            </w:r>
          </w:p>
          <w:p w14:paraId="1F57D88D" w14:textId="5D01D24D" w:rsidR="00C04365" w:rsidRDefault="00C04365" w:rsidP="00C04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-Research methods &amp; Designs</w:t>
            </w:r>
          </w:p>
          <w:p w14:paraId="1022FC1A" w14:textId="326D99D5" w:rsidR="00746BD1" w:rsidRDefault="00C04365" w:rsidP="00C043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6BD1">
              <w:rPr>
                <w:rFonts w:ascii="Times New Roman" w:hAnsi="Times New Roman" w:cs="Times New Roman"/>
                <w:sz w:val="24"/>
                <w:szCs w:val="24"/>
              </w:rPr>
              <w:t xml:space="preserve"> Physical development: patterns of growth from prenatal development to late adulthood</w:t>
            </w:r>
          </w:p>
        </w:tc>
        <w:tc>
          <w:tcPr>
            <w:tcW w:w="2791" w:type="dxa"/>
          </w:tcPr>
          <w:p w14:paraId="42D97E04" w14:textId="5A3DFA72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4365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  <w:r w:rsidR="00C04365" w:rsidRPr="00C0436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C0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of Aug</w:t>
            </w:r>
          </w:p>
          <w:p w14:paraId="3304E92A" w14:textId="7947E2C2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0436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C0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-3</w:t>
            </w:r>
            <w:r w:rsidR="00C04365" w:rsidRPr="00C0436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C0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week of Sept</w:t>
            </w:r>
          </w:p>
          <w:p w14:paraId="7F5BA9DD" w14:textId="0D420584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4365">
              <w:rPr>
                <w:rFonts w:ascii="Times New Roman" w:eastAsia="Times New Roman" w:hAnsi="Times New Roman" w:cs="Times New Roman"/>
                <w:sz w:val="24"/>
                <w:szCs w:val="24"/>
              </w:rPr>
              <w:t>-5</w:t>
            </w:r>
            <w:r w:rsidR="00017204" w:rsidRPr="000172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017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of Sept</w:t>
            </w:r>
          </w:p>
          <w:p w14:paraId="7A907F83" w14:textId="436A1CBD" w:rsidR="00746BD1" w:rsidRDefault="00C04365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  <w:r w:rsidRPr="00C0436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</w:t>
            </w:r>
            <w:r w:rsidR="00017204">
              <w:rPr>
                <w:rFonts w:ascii="Times New Roman" w:eastAsia="Times New Roman" w:hAnsi="Times New Roman" w:cs="Times New Roman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oct</w:t>
            </w:r>
          </w:p>
          <w:p w14:paraId="1478CB17" w14:textId="1FEC466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6BD1" w14:paraId="63228BA5" w14:textId="77777777" w:rsidTr="00397983">
        <w:trPr>
          <w:trHeight w:val="1329"/>
        </w:trPr>
        <w:tc>
          <w:tcPr>
            <w:tcW w:w="1217" w:type="dxa"/>
          </w:tcPr>
          <w:p w14:paraId="0B838DF3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E966A3" w14:textId="1A3E9508" w:rsidR="00746BD1" w:rsidRDefault="00746BD1" w:rsidP="00397983">
            <w:pPr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 I</w:t>
            </w:r>
            <w:r w:rsidR="00C0436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850" w:type="dxa"/>
          </w:tcPr>
          <w:p w14:paraId="2513605F" w14:textId="77777777" w:rsidR="00746BD1" w:rsidRDefault="00746BD1" w:rsidP="00397983">
            <w:pPr>
              <w:spacing w:line="2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BFF88F" w14:textId="77777777" w:rsidR="00746BD1" w:rsidRDefault="00C04365" w:rsidP="00C04365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Cognitive development</w:t>
            </w:r>
          </w:p>
          <w:p w14:paraId="6E1B61F7" w14:textId="77777777" w:rsidR="00C04365" w:rsidRDefault="00C04365" w:rsidP="00C04365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Piaget’s Cognitive Dev</w:t>
            </w:r>
          </w:p>
          <w:p w14:paraId="307B7519" w14:textId="2B8A456E" w:rsidR="00C04365" w:rsidRDefault="00C04365" w:rsidP="00C04365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Vygotskian.</w:t>
            </w:r>
          </w:p>
        </w:tc>
        <w:tc>
          <w:tcPr>
            <w:tcW w:w="2791" w:type="dxa"/>
          </w:tcPr>
          <w:p w14:paraId="6EB4AC70" w14:textId="1D9387EB" w:rsidR="00746BD1" w:rsidRDefault="0001720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172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</w:t>
            </w:r>
            <w:r w:rsidR="00746BD1">
              <w:rPr>
                <w:rFonts w:ascii="Times New Roman" w:eastAsia="Times New Roman" w:hAnsi="Times New Roman" w:cs="Times New Roman"/>
                <w:sz w:val="24"/>
                <w:szCs w:val="24"/>
              </w:rPr>
              <w:t>eek of Oct</w:t>
            </w:r>
          </w:p>
          <w:p w14:paraId="04006B26" w14:textId="42F407CF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4365">
              <w:rPr>
                <w:rFonts w:ascii="Times New Roman" w:eastAsia="Times New Roman" w:hAnsi="Times New Roman" w:cs="Times New Roman"/>
                <w:sz w:val="24"/>
                <w:szCs w:val="24"/>
              </w:rPr>
              <w:t>– 2</w:t>
            </w:r>
            <w:r w:rsidR="00017204" w:rsidRPr="000172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017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of November</w:t>
            </w:r>
          </w:p>
          <w:p w14:paraId="72204675" w14:textId="44EC8C4C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week Nov</w:t>
            </w:r>
          </w:p>
          <w:p w14:paraId="253AFDAD" w14:textId="41CF0A50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14:paraId="3F5422D1" w14:textId="77777777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C878A8" w14:textId="3F402D5E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Methodology of Teaching: </w:t>
      </w:r>
      <w:r>
        <w:rPr>
          <w:rFonts w:ascii="Times New Roman" w:eastAsia="Times New Roman" w:hAnsi="Times New Roman" w:cs="Times New Roman"/>
          <w:sz w:val="24"/>
          <w:szCs w:val="24"/>
        </w:rPr>
        <w:t>PPTs, Group Discussions, Videos from, YouTube, National Digital Library.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1" locked="0" layoutInCell="1" allowOverlap="1" wp14:anchorId="54DC93AB" wp14:editId="6BA72E11">
                <wp:simplePos x="0" y="0"/>
                <wp:positionH relativeFrom="margin">
                  <wp:posOffset>-78105</wp:posOffset>
                </wp:positionH>
                <wp:positionV relativeFrom="paragraph">
                  <wp:posOffset>-164465</wp:posOffset>
                </wp:positionV>
                <wp:extent cx="6313170" cy="0"/>
                <wp:effectExtent l="7620" t="12065" r="13335" b="698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8ED67" id="Straight Connector 9" o:spid="_x0000_s1026" style="position:absolute;z-index:-2516480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6.15pt,-12.95pt" to="490.9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" strokeweight="1pt">
                <o:lock v:ext="edit" shapetype="f"/>
                <w10:wrap anchorx="margin"/>
              </v:line>
            </w:pict>
          </mc:Fallback>
        </mc:AlternateContent>
      </w:r>
    </w:p>
    <w:p w14:paraId="3AC97882" w14:textId="77777777" w:rsidR="00746BD1" w:rsidRDefault="00746BD1" w:rsidP="00746BD1">
      <w:pPr>
        <w:spacing w:line="360" w:lineRule="auto"/>
        <w:ind w:right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20E4E6" w14:textId="77777777" w:rsidR="00746BD1" w:rsidRDefault="00746BD1" w:rsidP="00746BD1">
      <w:pPr>
        <w:spacing w:line="360" w:lineRule="auto"/>
        <w:ind w:right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</w:p>
    <w:p w14:paraId="2EFA24F2" w14:textId="7020E659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Tentative date of assessments/ assignments (time frame):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Class </w:t>
      </w:r>
      <w:r w:rsidR="00AB229B">
        <w:rPr>
          <w:rFonts w:ascii="Times New Roman" w:eastAsia="Times New Roman" w:hAnsi="Times New Roman" w:cs="Times New Roman"/>
          <w:sz w:val="24"/>
          <w:szCs w:val="24"/>
        </w:rPr>
        <w:t xml:space="preserve">PPT </w:t>
      </w:r>
      <w:r>
        <w:rPr>
          <w:rFonts w:ascii="Times New Roman" w:eastAsia="Times New Roman" w:hAnsi="Times New Roman" w:cs="Times New Roman"/>
          <w:sz w:val="24"/>
          <w:szCs w:val="24"/>
        </w:rPr>
        <w:t>test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AB229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mid September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Assignment</w:t>
      </w:r>
      <w:r w:rsidR="001B751B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AB229B">
        <w:rPr>
          <w:rFonts w:ascii="Times New Roman" w:eastAsia="Times New Roman" w:hAnsi="Times New Roman" w:cs="Times New Roman"/>
          <w:sz w:val="24"/>
          <w:szCs w:val="24"/>
        </w:rPr>
        <w:t xml:space="preserve"> Test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last week of Oct , viva voce- mid November </w:t>
      </w:r>
    </w:p>
    <w:p w14:paraId="4D682624" w14:textId="63E7BD43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Criteria of Assessment</w:t>
      </w:r>
      <w:r>
        <w:rPr>
          <w:rFonts w:ascii="Times New Roman" w:eastAsia="Times New Roman" w:hAnsi="Times New Roman" w:cs="Times New Roman"/>
          <w:sz w:val="24"/>
          <w:szCs w:val="24"/>
        </w:rPr>
        <w:t>: Test, Assignment, Quiz, Viva-voce</w:t>
      </w:r>
      <w:r w:rsidR="00AB229B">
        <w:rPr>
          <w:rFonts w:ascii="Times New Roman" w:eastAsia="Times New Roman" w:hAnsi="Times New Roman" w:cs="Times New Roman"/>
          <w:sz w:val="24"/>
          <w:szCs w:val="24"/>
        </w:rPr>
        <w:t xml:space="preserve"> &amp; PPT</w:t>
      </w:r>
    </w:p>
    <w:p w14:paraId="6E8F58B9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Quality of Content </w:t>
      </w:r>
    </w:p>
    <w:p w14:paraId="0C4BAFC4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Knowledge</w:t>
      </w:r>
    </w:p>
    <w:p w14:paraId="4EA29DBC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Presentation</w:t>
      </w:r>
    </w:p>
    <w:p w14:paraId="4F8A2397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Class participation </w:t>
      </w:r>
    </w:p>
    <w:p w14:paraId="01844016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Regularity </w:t>
      </w:r>
    </w:p>
    <w:p w14:paraId="25314777" w14:textId="77777777" w:rsidR="00AB229B" w:rsidRDefault="00AB229B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550085" w14:textId="55BE8F82" w:rsidR="00C06A8F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C06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15519"/>
    <w:multiLevelType w:val="multilevel"/>
    <w:tmpl w:val="E2BE3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65A9C"/>
    <w:multiLevelType w:val="multilevel"/>
    <w:tmpl w:val="CA827170"/>
    <w:lvl w:ilvl="0">
      <w:start w:val="1"/>
      <w:numFmt w:val="lowerLetter"/>
      <w:lvlText w:val="%1)"/>
      <w:lvlJc w:val="left"/>
      <w:pPr>
        <w:ind w:left="1352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1B074A"/>
    <w:multiLevelType w:val="hybridMultilevel"/>
    <w:tmpl w:val="BE7E7C04"/>
    <w:lvl w:ilvl="0" w:tplc="04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" w15:restartNumberingAfterBreak="0">
    <w:nsid w:val="292413C2"/>
    <w:multiLevelType w:val="multilevel"/>
    <w:tmpl w:val="49D84CE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2F174A9D"/>
    <w:multiLevelType w:val="multilevel"/>
    <w:tmpl w:val="6DF6EB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A7F4E5F"/>
    <w:multiLevelType w:val="multilevel"/>
    <w:tmpl w:val="D60282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CFF3039"/>
    <w:multiLevelType w:val="multilevel"/>
    <w:tmpl w:val="8E8613A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45DA754A"/>
    <w:multiLevelType w:val="multilevel"/>
    <w:tmpl w:val="DA48A4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6E464DB"/>
    <w:multiLevelType w:val="multilevel"/>
    <w:tmpl w:val="D33653C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8D60F93"/>
    <w:multiLevelType w:val="multilevel"/>
    <w:tmpl w:val="4A725D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EA63FC3"/>
    <w:multiLevelType w:val="multilevel"/>
    <w:tmpl w:val="A8BCC1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696A51A5"/>
    <w:multiLevelType w:val="multilevel"/>
    <w:tmpl w:val="B6D21E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54289522">
    <w:abstractNumId w:val="10"/>
  </w:num>
  <w:num w:numId="2" w16cid:durableId="566766488">
    <w:abstractNumId w:val="9"/>
  </w:num>
  <w:num w:numId="3" w16cid:durableId="1262639169">
    <w:abstractNumId w:val="3"/>
  </w:num>
  <w:num w:numId="4" w16cid:durableId="1098940266">
    <w:abstractNumId w:val="4"/>
  </w:num>
  <w:num w:numId="5" w16cid:durableId="625310984">
    <w:abstractNumId w:val="6"/>
  </w:num>
  <w:num w:numId="6" w16cid:durableId="178664496">
    <w:abstractNumId w:val="8"/>
  </w:num>
  <w:num w:numId="7" w16cid:durableId="429282340">
    <w:abstractNumId w:val="1"/>
  </w:num>
  <w:num w:numId="8" w16cid:durableId="134874988">
    <w:abstractNumId w:val="2"/>
  </w:num>
  <w:num w:numId="9" w16cid:durableId="899435946">
    <w:abstractNumId w:val="5"/>
  </w:num>
  <w:num w:numId="10" w16cid:durableId="2108504256">
    <w:abstractNumId w:val="7"/>
  </w:num>
  <w:num w:numId="11" w16cid:durableId="1934626973">
    <w:abstractNumId w:val="11"/>
  </w:num>
  <w:num w:numId="12" w16cid:durableId="1888370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7FA"/>
    <w:rsid w:val="00017204"/>
    <w:rsid w:val="00046418"/>
    <w:rsid w:val="001644B6"/>
    <w:rsid w:val="001B751B"/>
    <w:rsid w:val="003367FA"/>
    <w:rsid w:val="0037676F"/>
    <w:rsid w:val="00383ECC"/>
    <w:rsid w:val="00640D29"/>
    <w:rsid w:val="00746BD1"/>
    <w:rsid w:val="007A19DE"/>
    <w:rsid w:val="00920072"/>
    <w:rsid w:val="00942F62"/>
    <w:rsid w:val="00AB229B"/>
    <w:rsid w:val="00C04365"/>
    <w:rsid w:val="00C06A8F"/>
    <w:rsid w:val="00E0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2A3A8"/>
  <w15:chartTrackingRefBased/>
  <w15:docId w15:val="{A745A01F-29F7-43B6-A876-EAF3F557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7FA"/>
    <w:pPr>
      <w:spacing w:after="0"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f5">
    <w:name w:val="ff5"/>
    <w:basedOn w:val="DefaultParagraphFont"/>
    <w:rsid w:val="00640D29"/>
  </w:style>
  <w:style w:type="character" w:styleId="Emphasis">
    <w:name w:val="Emphasis"/>
    <w:basedOn w:val="DefaultParagraphFont"/>
    <w:uiPriority w:val="20"/>
    <w:qFormat/>
    <w:rsid w:val="00640D29"/>
    <w:rPr>
      <w:i/>
      <w:iCs/>
    </w:rPr>
  </w:style>
  <w:style w:type="paragraph" w:styleId="ListParagraph">
    <w:name w:val="List Paragraph"/>
    <w:basedOn w:val="Normal"/>
    <w:uiPriority w:val="34"/>
    <w:qFormat/>
    <w:rsid w:val="00640D29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1B75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Ekta Bhambri Marwaha</dc:creator>
  <cp:keywords/>
  <dc:description/>
  <cp:lastModifiedBy>Ekta Bhambri Marwaha</cp:lastModifiedBy>
  <cp:revision>2</cp:revision>
  <dcterms:created xsi:type="dcterms:W3CDTF">2022-09-13T02:01:00Z</dcterms:created>
  <dcterms:modified xsi:type="dcterms:W3CDTF">2022-09-13T02:01:00Z</dcterms:modified>
</cp:coreProperties>
</file>